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FC8" w:rsidRPr="000E6FC8" w:rsidRDefault="000E6FC8" w:rsidP="000E6FC8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E6FC8" w:rsidRPr="000E6FC8" w:rsidRDefault="000E6FC8" w:rsidP="000E6FC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Шановні члени державної екзаменаційної комісії, до вашої уваги представлена магістерська робота на тему </w:t>
      </w:r>
      <w:r w:rsidRPr="000E6FC8">
        <w:rPr>
          <w:rFonts w:ascii="Times New Roman" w:hAnsi="Times New Roman" w:cs="Times New Roman"/>
          <w:sz w:val="28"/>
          <w:szCs w:val="28"/>
        </w:rPr>
        <w:t>Технологічне забезпечення формоутворення зубів муфт з</w:t>
      </w:r>
      <w:r w:rsidR="008E02D3">
        <w:rPr>
          <w:rFonts w:ascii="Times New Roman" w:hAnsi="Times New Roman" w:cs="Times New Roman"/>
          <w:sz w:val="28"/>
          <w:szCs w:val="28"/>
        </w:rPr>
        <w:t>і</w:t>
      </w:r>
      <w:r w:rsidRPr="000E6FC8">
        <w:rPr>
          <w:rFonts w:ascii="Times New Roman" w:hAnsi="Times New Roman" w:cs="Times New Roman"/>
          <w:sz w:val="28"/>
          <w:szCs w:val="28"/>
        </w:rPr>
        <w:t xml:space="preserve"> просторовою геометрією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Зубчасті муфти використовуються в агрегатах для з'єднань валів взаємодіючих в умовах похибок м</w:t>
      </w:r>
      <w:bookmarkStart w:id="0" w:name="_GoBack"/>
      <w:bookmarkEnd w:id="0"/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онтажу, а їх навантажувальну і компенсуюча здатності залежить від ряду факторів, у тому числі і від виду геометрії бічній поверхні зубів втулок. Так найбільш перспектив ним напрямком удосконалення конструкції зубчастих муфт є виготовлення зубів втулок з просторової модифікацією надає передачі здатність до компенсації похибок монтажу валів при збереженні лінійного контакту між зубами і рівномірного розподілу навантаження.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Технологічні способи нарізування зубів з просторовою геометрією, що забезпечує в поєднанні лінійний контакт і рівномірний розподілу навантаження між зубами, ґрунтуються на дотримання двох умов другого способу Олів'є. Разом з тим в ряді випадків можливе застосування зубів з геометрією наближеною </w:t>
      </w:r>
      <w:r w:rsidRPr="000E6FC8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до</w:t>
      </w: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заданої про просторову, отриманої на серійно випускається на найсучаснішому обладнанні. Тому питання щодо розробки технологічного забезпечення обробки зубчастого вінця і отримання зубів з геометрією наближеною до заданої просторової із застосуванням серійного обладнання є актуальними.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 дослідження</w:t>
      </w: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підвищення експлуатаційних показників зубчастих муфт шляхом створення спеціального технологічного забезпечення для реалізації процесу формоутворення зубів з просторовою геометрією.</w:t>
      </w:r>
    </w:p>
    <w:p w:rsidR="000E6FC8" w:rsidRPr="000E6FC8" w:rsidRDefault="000E6FC8" w:rsidP="000E6FC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Здійснення цієї мети досягається шляхом вирішення наступних завдань: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  виконати аналіз особливостей експлуатації зубчастих муфт і технологічних способів підвищення їх несучої і </w:t>
      </w:r>
      <w:proofErr w:type="spellStart"/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компенсуючлї</w:t>
      </w:r>
      <w:proofErr w:type="spellEnd"/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здатності;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   розробити спеціальну геометрію зубів втулок зубчатих муфт, здатну компенсувати кілька похибок монтажу валів з мінливих в заданих межах;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виконати розробку технологічного забезпечення виготовлення спеціальної просторової геометрії зубів;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виконати розробку технологічного забезпечення виготовлення і формоутворення зубчастого вінця втулки з геометрією наближеною до спеціальної просторової геометрії зубів втулок зубчастих муфт </w:t>
      </w:r>
    </w:p>
    <w:p w:rsidR="000E6FC8" w:rsidRPr="000E6FC8" w:rsidRDefault="000E6FC8" w:rsidP="000E6FC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Теоретичні дослідження </w:t>
      </w:r>
      <w:proofErr w:type="spellStart"/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грунтувалися</w:t>
      </w:r>
      <w:proofErr w:type="spellEnd"/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 снів них положеннях технології машинобудування, теорії механізмів і машин, для вирішення тригонометричних рівнянь, зв'язок координати точок на бокової поверхні зубів, застосований метод після послідовно наближень, рівняння лінії профілю інструменту і траєкторій переміщення інструменту і заготовки визначені методом найменших квадратів. Обробка результатів експериментальних досліджень виконувалась відповідно до теорії ймовірності та математичної статистики. Результати теоретичних досліджень отримані з точністю, допустимою для інженерних розрахунків і підтверджені результатами і експериментальних досліджень. Розрахунки виконані на ПК із застосуванням прикладних програм. </w:t>
      </w:r>
    </w:p>
    <w:p w:rsidR="000E6FC8" w:rsidRPr="000E6FC8" w:rsidRDefault="000E6FC8" w:rsidP="000E6F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результаті досліджень</w:t>
      </w:r>
      <w:r w:rsidRPr="000E6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запропоновано просторова форма зубців, здатна компенсувати похибки монтажу валів в заданих межах при збереженні лінійного контакту і рівномірного розподілу навантаження. </w:t>
      </w:r>
    </w:p>
    <w:p w:rsidR="000E6FC8" w:rsidRPr="000E6FC8" w:rsidRDefault="000E6FC8" w:rsidP="000E6F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Запропоновано спосіб формоутворення зубів з геометрією здатної кому компенсувати похибки монтажу валів, що змінюються в заданих межах. </w:t>
      </w:r>
    </w:p>
    <w:p w:rsidR="000E6FC8" w:rsidRPr="000E6FC8" w:rsidRDefault="000E6FC8" w:rsidP="000E6F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Розроблено технологію отримання зубів з просторовою геометрією, </w:t>
      </w:r>
    </w:p>
    <w:p w:rsidR="00D4231C" w:rsidRPr="000E6FC8" w:rsidRDefault="00D4231C" w:rsidP="000E6FC8">
      <w:pPr>
        <w:spacing w:line="360" w:lineRule="auto"/>
        <w:rPr>
          <w:sz w:val="28"/>
          <w:szCs w:val="28"/>
        </w:rPr>
      </w:pPr>
    </w:p>
    <w:sectPr w:rsidR="00D4231C" w:rsidRPr="000E6FC8" w:rsidSect="000E6FC8">
      <w:headerReference w:type="default" r:id="rId6"/>
      <w:pgSz w:w="11907" w:h="16840" w:code="9"/>
      <w:pgMar w:top="567" w:right="737" w:bottom="737" w:left="1701" w:header="6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297" w:rsidRDefault="00C86297">
      <w:pPr>
        <w:spacing w:after="0" w:line="240" w:lineRule="auto"/>
      </w:pPr>
      <w:r>
        <w:separator/>
      </w:r>
    </w:p>
  </w:endnote>
  <w:endnote w:type="continuationSeparator" w:id="0">
    <w:p w:rsidR="00C86297" w:rsidRDefault="00C8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297" w:rsidRDefault="00C86297">
      <w:pPr>
        <w:spacing w:after="0" w:line="240" w:lineRule="auto"/>
      </w:pPr>
      <w:r>
        <w:separator/>
      </w:r>
    </w:p>
  </w:footnote>
  <w:footnote w:type="continuationSeparator" w:id="0">
    <w:p w:rsidR="00C86297" w:rsidRDefault="00C86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E2D" w:rsidRDefault="00C8629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46"/>
    <w:rsid w:val="000E6FC8"/>
    <w:rsid w:val="00575746"/>
    <w:rsid w:val="00710065"/>
    <w:rsid w:val="008E02D3"/>
    <w:rsid w:val="009859EB"/>
    <w:rsid w:val="00C86297"/>
    <w:rsid w:val="00D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3DEDE"/>
  <w15:docId w15:val="{3BDA5E10-719F-46F8-87C0-EAE7DE30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EB"/>
    <w:pPr>
      <w:spacing w:after="200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MechLab13</cp:lastModifiedBy>
  <cp:revision>4</cp:revision>
  <dcterms:created xsi:type="dcterms:W3CDTF">2018-12-25T11:53:00Z</dcterms:created>
  <dcterms:modified xsi:type="dcterms:W3CDTF">2020-10-23T08:05:00Z</dcterms:modified>
</cp:coreProperties>
</file>